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235FF" w14:textId="77777777" w:rsidR="00F127F0" w:rsidRDefault="00F127F0" w:rsidP="00F127F0">
      <w:r>
        <w:t xml:space="preserve">Discussion Questions </w:t>
      </w:r>
    </w:p>
    <w:p w14:paraId="427E5778" w14:textId="77777777" w:rsidR="00F127F0" w:rsidRDefault="00F127F0" w:rsidP="00F127F0">
      <w:bookmarkStart w:id="0" w:name="_GoBack"/>
      <w:bookmarkEnd w:id="0"/>
      <w:r>
        <w:t>1. What additional measures must be taken in the development of software that, if it fails, can cause loss of human life? 2. What can organizations do to reduce the negative consequences of software development problems in the production of their products and the operation of their business processes and facilities?</w:t>
      </w:r>
    </w:p>
    <w:p w14:paraId="03EE7CA6" w14:textId="77777777" w:rsidR="00F127F0" w:rsidRDefault="00F127F0" w:rsidP="00F127F0"/>
    <w:p w14:paraId="6F30AEEA" w14:textId="77777777" w:rsidR="00831B61" w:rsidRDefault="00F127F0" w:rsidP="00F127F0">
      <w:r>
        <w:t>Reynolds, George. Ethics in Information Technology (Page 292). Course Technology. Kindle Edition.</w:t>
      </w:r>
    </w:p>
    <w:sectPr w:rsidR="00831B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UzNbM0NjM1NjAxtTRT0lEKTi0uzszPAykwrAUAhKMuTCwAAAA="/>
  </w:docVars>
  <w:rsids>
    <w:rsidRoot w:val="00F127F0"/>
    <w:rsid w:val="00337DD7"/>
    <w:rsid w:val="00490CBA"/>
    <w:rsid w:val="00831B61"/>
    <w:rsid w:val="00F12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2984"/>
  <w15:chartTrackingRefBased/>
  <w15:docId w15:val="{4B99FBBE-FFBB-45BF-B8E3-DB6924A8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Hildebrand</dc:creator>
  <cp:keywords/>
  <dc:description/>
  <cp:lastModifiedBy>Blake Hildebrand</cp:lastModifiedBy>
  <cp:revision>1</cp:revision>
  <dcterms:created xsi:type="dcterms:W3CDTF">2017-04-03T01:35:00Z</dcterms:created>
  <dcterms:modified xsi:type="dcterms:W3CDTF">2017-04-03T01:36:00Z</dcterms:modified>
</cp:coreProperties>
</file>